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F7" w:rsidRPr="00DC17F7" w:rsidRDefault="00DC17F7" w:rsidP="00DC17F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C17F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01F706" wp14:editId="006E7B2C">
            <wp:extent cx="5243830" cy="881380"/>
            <wp:effectExtent l="0" t="0" r="0" b="0"/>
            <wp:docPr id="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7F7" w:rsidRPr="00DC17F7" w:rsidRDefault="00DC17F7" w:rsidP="00DC17F7">
      <w:pPr>
        <w:tabs>
          <w:tab w:val="left" w:pos="0"/>
        </w:tabs>
        <w:rPr>
          <w:rFonts w:ascii="Times New Roman" w:eastAsia="Times New Roman" w:hAnsi="Times New Roman" w:cs="Times New Roman"/>
          <w:sz w:val="16"/>
          <w:szCs w:val="16"/>
        </w:rPr>
      </w:pPr>
      <w:r w:rsidRPr="00DC17F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978003B" wp14:editId="7BADA894">
            <wp:simplePos x="0" y="0"/>
            <wp:positionH relativeFrom="column">
              <wp:posOffset>5080000</wp:posOffset>
            </wp:positionH>
            <wp:positionV relativeFrom="paragraph">
              <wp:posOffset>57785</wp:posOffset>
            </wp:positionV>
            <wp:extent cx="590550" cy="590550"/>
            <wp:effectExtent l="0" t="0" r="0" b="0"/>
            <wp:wrapSquare wrapText="bothSides"/>
            <wp:docPr id="7" name="Immagine 4" descr="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7F7" w:rsidRPr="00DC17F7" w:rsidRDefault="00DC17F7" w:rsidP="00DC17F7">
      <w:pPr>
        <w:jc w:val="center"/>
        <w:rPr>
          <w:rFonts w:eastAsia="Times New Roman" w:cs="Georgia"/>
          <w:b/>
          <w:bCs/>
          <w:i/>
          <w:iCs/>
        </w:rPr>
      </w:pPr>
      <w:r w:rsidRPr="00DC17F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029369B" wp14:editId="5820ABB4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561975" cy="571500"/>
            <wp:effectExtent l="0" t="0" r="9525" b="0"/>
            <wp:wrapSquare wrapText="bothSides"/>
            <wp:docPr id="8" name="Immagine 13" descr="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7F7">
        <w:rPr>
          <w:rFonts w:eastAsia="Times New Roman" w:cs="Comic Sans MS"/>
          <w:b/>
          <w:bCs/>
          <w:i/>
          <w:iCs/>
        </w:rPr>
        <w:t>Ministero dell’Istruzione, dell’Università e della Ricerca</w:t>
      </w:r>
    </w:p>
    <w:p w:rsidR="00DC17F7" w:rsidRPr="00DC17F7" w:rsidRDefault="00DC17F7" w:rsidP="00DC17F7">
      <w:pPr>
        <w:tabs>
          <w:tab w:val="left" w:pos="851"/>
          <w:tab w:val="left" w:pos="1446"/>
        </w:tabs>
        <w:jc w:val="center"/>
        <w:rPr>
          <w:rFonts w:eastAsia="Times New Roman" w:cs="Lucida Fax"/>
          <w:b/>
          <w:bCs/>
          <w:sz w:val="24"/>
          <w:szCs w:val="24"/>
        </w:rPr>
      </w:pPr>
      <w:r w:rsidRPr="00DC17F7">
        <w:rPr>
          <w:rFonts w:eastAsia="Times New Roman" w:cs="Times New Roman"/>
          <w:b/>
          <w:bCs/>
          <w:noProof/>
          <w:sz w:val="24"/>
          <w:szCs w:val="24"/>
        </w:rPr>
        <w:t>Istituto Comprensivo</w:t>
      </w:r>
      <w:r w:rsidRPr="00DC17F7">
        <w:rPr>
          <w:rFonts w:eastAsia="Times New Roman" w:cs="Lucida Fax"/>
          <w:b/>
          <w:bCs/>
          <w:sz w:val="24"/>
          <w:szCs w:val="24"/>
        </w:rPr>
        <w:t xml:space="preserve"> "B. CROCE"</w:t>
      </w:r>
    </w:p>
    <w:p w:rsidR="00DC17F7" w:rsidRPr="00DC17F7" w:rsidRDefault="00DC17F7" w:rsidP="00DC17F7">
      <w:pPr>
        <w:tabs>
          <w:tab w:val="left" w:pos="851"/>
          <w:tab w:val="left" w:pos="1446"/>
        </w:tabs>
        <w:jc w:val="center"/>
        <w:rPr>
          <w:rFonts w:eastAsia="Times New Roman" w:cs="Palatino Linotype"/>
          <w:lang w:eastAsia="en-US"/>
        </w:rPr>
      </w:pPr>
      <w:r w:rsidRPr="00DC17F7">
        <w:rPr>
          <w:rFonts w:eastAsia="Times New Roman" w:cs="Calibri"/>
          <w:b/>
          <w:bCs/>
          <w:lang w:eastAsia="en-US"/>
        </w:rPr>
        <w:t xml:space="preserve">                   Sede: </w:t>
      </w:r>
      <w:r w:rsidRPr="00DC17F7">
        <w:rPr>
          <w:rFonts w:eastAsia="Times New Roman" w:cs="Calibri"/>
          <w:lang w:eastAsia="en-US"/>
        </w:rPr>
        <w:t>Pescasseroli (AQ) - Via Principe di Napoli, 13 - 67032</w:t>
      </w:r>
    </w:p>
    <w:p w:rsidR="00DC17F7" w:rsidRPr="00DC17F7" w:rsidRDefault="00DC17F7" w:rsidP="00DC17F7">
      <w:pPr>
        <w:tabs>
          <w:tab w:val="center" w:pos="4819"/>
          <w:tab w:val="right" w:pos="9638"/>
        </w:tabs>
        <w:jc w:val="center"/>
        <w:rPr>
          <w:rFonts w:eastAsia="Times New Roman" w:cs="Calibri"/>
          <w:lang w:val="en-US" w:eastAsia="en-US"/>
        </w:rPr>
      </w:pPr>
      <w:r w:rsidRPr="00DC17F7">
        <w:rPr>
          <w:rFonts w:eastAsia="Times New Roman" w:cs="Calibri"/>
          <w:lang w:eastAsia="en-US"/>
        </w:rPr>
        <w:t xml:space="preserve">                                    T</w:t>
      </w:r>
      <w:r w:rsidRPr="00DC17F7">
        <w:rPr>
          <w:rFonts w:eastAsia="Times New Roman" w:cs="Calibri"/>
          <w:lang w:val="en-US" w:eastAsia="en-US"/>
        </w:rPr>
        <w:t xml:space="preserve">el. 0863910729 - </w:t>
      </w:r>
      <w:r w:rsidRPr="00DC17F7">
        <w:rPr>
          <w:rFonts w:ascii="Times New Roman" w:eastAsia="Times New Roman" w:hAnsi="Times New Roman" w:cs="Palatino Linotype"/>
          <w:i/>
          <w:iCs/>
          <w:lang w:val="en-US" w:eastAsia="en-US"/>
        </w:rPr>
        <w:t>C.F</w:t>
      </w:r>
      <w:r w:rsidRPr="00DC17F7">
        <w:rPr>
          <w:rFonts w:eastAsia="Times New Roman" w:cs="Calibri"/>
          <w:lang w:val="en-US" w:eastAsia="en-US"/>
        </w:rPr>
        <w:t xml:space="preserve">. 8100602663 - </w:t>
      </w:r>
      <w:r w:rsidRPr="00DC17F7">
        <w:rPr>
          <w:rFonts w:ascii="Times New Roman" w:eastAsia="Times New Roman" w:hAnsi="Times New Roman" w:cs="Palatino Linotype"/>
          <w:i/>
          <w:iCs/>
          <w:lang w:val="en-US" w:eastAsia="en-US"/>
        </w:rPr>
        <w:t>cod. mecc.</w:t>
      </w:r>
      <w:r w:rsidRPr="00DC17F7">
        <w:rPr>
          <w:rFonts w:eastAsia="Times New Roman" w:cs="Calibri"/>
          <w:lang w:val="en-US" w:eastAsia="en-US"/>
        </w:rPr>
        <w:t>AQIC82000G</w:t>
      </w:r>
    </w:p>
    <w:p w:rsidR="00DC17F7" w:rsidRPr="00DC17F7" w:rsidRDefault="00DC17F7" w:rsidP="00DC17F7">
      <w:pPr>
        <w:tabs>
          <w:tab w:val="center" w:pos="4819"/>
          <w:tab w:val="right" w:pos="9638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17F7">
        <w:rPr>
          <w:rFonts w:eastAsia="Times New Roman" w:cs="Calibri"/>
          <w:sz w:val="22"/>
          <w:szCs w:val="22"/>
          <w:lang w:eastAsia="en-US"/>
        </w:rPr>
        <w:t xml:space="preserve">www.icpescasseroli.it - </w:t>
      </w:r>
      <w:r w:rsidRPr="00DC17F7">
        <w:rPr>
          <w:rFonts w:eastAsia="Times New Roman" w:cs="Calibri"/>
          <w:i/>
          <w:iCs/>
          <w:sz w:val="22"/>
          <w:szCs w:val="22"/>
          <w:lang w:eastAsia="en-US"/>
        </w:rPr>
        <w:t xml:space="preserve">e-mail: </w:t>
      </w:r>
      <w:hyperlink r:id="rId8" w:history="1">
        <w:r w:rsidRPr="00DC17F7">
          <w:rPr>
            <w:rFonts w:ascii="Times New Roman" w:eastAsia="Times New Roman" w:hAnsi="Times New Roman"/>
            <w:color w:val="0000FF"/>
            <w:sz w:val="22"/>
            <w:szCs w:val="22"/>
            <w:u w:val="single"/>
            <w:lang w:eastAsia="en-US"/>
          </w:rPr>
          <w:t>aqic82000g@istruzione.it</w:t>
        </w:r>
      </w:hyperlink>
      <w:r w:rsidRPr="00DC17F7">
        <w:rPr>
          <w:rFonts w:eastAsia="Times New Roman" w:cs="Calibri"/>
          <w:sz w:val="22"/>
          <w:szCs w:val="22"/>
          <w:lang w:eastAsia="en-US"/>
        </w:rPr>
        <w:t xml:space="preserve"> - </w:t>
      </w:r>
      <w:r w:rsidRPr="00DC17F7">
        <w:rPr>
          <w:rFonts w:eastAsia="Times New Roman" w:cs="Calibri"/>
          <w:i/>
          <w:iCs/>
          <w:sz w:val="22"/>
          <w:szCs w:val="22"/>
          <w:lang w:eastAsia="en-US"/>
        </w:rPr>
        <w:t xml:space="preserve">PEC: </w:t>
      </w:r>
      <w:hyperlink r:id="rId9" w:history="1">
        <w:r w:rsidRPr="00DC17F7">
          <w:rPr>
            <w:rFonts w:ascii="Times New Roman" w:eastAsia="Times New Roman" w:hAnsi="Times New Roman"/>
            <w:color w:val="0000FF"/>
            <w:sz w:val="22"/>
            <w:szCs w:val="22"/>
            <w:u w:val="single"/>
            <w:lang w:eastAsia="en-US"/>
          </w:rPr>
          <w:t>aqic82000g@pec.istruzione.it</w:t>
        </w:r>
      </w:hyperlink>
    </w:p>
    <w:p w:rsidR="00A579FC" w:rsidRPr="00A579FC" w:rsidRDefault="00A579FC" w:rsidP="00A579FC">
      <w:pPr>
        <w:tabs>
          <w:tab w:val="center" w:pos="4819"/>
          <w:tab w:val="right" w:pos="9638"/>
        </w:tabs>
        <w:jc w:val="center"/>
        <w:rPr>
          <w:rFonts w:ascii="Cambria" w:eastAsia="Times New Roman" w:hAnsi="Cambria" w:cs="Calibri"/>
          <w:sz w:val="22"/>
          <w:szCs w:val="22"/>
          <w:lang w:eastAsia="en-US"/>
        </w:rPr>
      </w:pPr>
    </w:p>
    <w:p w:rsidR="00A579FC" w:rsidRDefault="00F31510" w:rsidP="00F31510">
      <w:pPr>
        <w:jc w:val="both"/>
        <w:rPr>
          <w:rFonts w:ascii="Cambria" w:eastAsia="Times New Roman" w:hAnsi="Cambria" w:cs="Calibri"/>
          <w:sz w:val="24"/>
          <w:szCs w:val="24"/>
          <w:lang w:eastAsia="en-US"/>
        </w:rPr>
      </w:pPr>
      <w:r>
        <w:rPr>
          <w:rFonts w:ascii="Cambria" w:eastAsia="Times New Roman" w:hAnsi="Cambria" w:cs="Calibri"/>
          <w:sz w:val="24"/>
          <w:szCs w:val="24"/>
          <w:lang w:eastAsia="en-US"/>
        </w:rPr>
        <w:tab/>
      </w:r>
      <w:proofErr w:type="spellStart"/>
      <w:r w:rsidR="00A579FC" w:rsidRPr="00A579FC">
        <w:rPr>
          <w:rFonts w:ascii="Cambria" w:eastAsia="Times New Roman" w:hAnsi="Cambria" w:cs="Calibri"/>
          <w:sz w:val="24"/>
          <w:szCs w:val="24"/>
          <w:lang w:eastAsia="en-US"/>
        </w:rPr>
        <w:t>Prot</w:t>
      </w:r>
      <w:proofErr w:type="spellEnd"/>
      <w:r w:rsidR="00A579FC" w:rsidRPr="00A579FC">
        <w:rPr>
          <w:rFonts w:ascii="Cambria" w:eastAsia="Times New Roman" w:hAnsi="Cambria" w:cs="Calibri"/>
          <w:sz w:val="24"/>
          <w:szCs w:val="24"/>
          <w:lang w:eastAsia="en-US"/>
        </w:rPr>
        <w:t>. n.  c/</w:t>
      </w:r>
      <w:r w:rsidR="00A579FC">
        <w:rPr>
          <w:rFonts w:ascii="Cambria" w:eastAsia="Times New Roman" w:hAnsi="Cambria" w:cs="Calibri"/>
          <w:sz w:val="24"/>
          <w:szCs w:val="24"/>
          <w:lang w:eastAsia="en-US"/>
        </w:rPr>
        <w:tab/>
      </w:r>
      <w:r w:rsidR="00A579FC">
        <w:rPr>
          <w:rFonts w:ascii="Cambria" w:eastAsia="Times New Roman" w:hAnsi="Cambria" w:cs="Calibri"/>
          <w:sz w:val="24"/>
          <w:szCs w:val="24"/>
          <w:lang w:eastAsia="en-US"/>
        </w:rPr>
        <w:tab/>
      </w:r>
      <w:r w:rsidR="00A579FC">
        <w:rPr>
          <w:rFonts w:ascii="Cambria" w:eastAsia="Times New Roman" w:hAnsi="Cambria" w:cs="Calibri"/>
          <w:sz w:val="24"/>
          <w:szCs w:val="24"/>
          <w:lang w:eastAsia="en-US"/>
        </w:rPr>
        <w:tab/>
      </w:r>
      <w:r w:rsidR="00A579FC">
        <w:rPr>
          <w:rFonts w:ascii="Cambria" w:eastAsia="Times New Roman" w:hAnsi="Cambria" w:cs="Calibri"/>
          <w:sz w:val="24"/>
          <w:szCs w:val="24"/>
          <w:lang w:eastAsia="en-US"/>
        </w:rPr>
        <w:tab/>
      </w:r>
      <w:r>
        <w:rPr>
          <w:rFonts w:ascii="Cambria" w:eastAsia="Times New Roman" w:hAnsi="Cambria" w:cs="Calibri"/>
          <w:sz w:val="24"/>
          <w:szCs w:val="24"/>
          <w:lang w:eastAsia="en-US"/>
        </w:rPr>
        <w:tab/>
      </w:r>
      <w:r>
        <w:rPr>
          <w:rFonts w:ascii="Cambria" w:eastAsia="Times New Roman" w:hAnsi="Cambria" w:cs="Calibri"/>
          <w:sz w:val="24"/>
          <w:szCs w:val="24"/>
          <w:lang w:eastAsia="en-US"/>
        </w:rPr>
        <w:tab/>
      </w:r>
      <w:r>
        <w:rPr>
          <w:rFonts w:ascii="Cambria" w:eastAsia="Times New Roman" w:hAnsi="Cambria" w:cs="Calibri"/>
          <w:sz w:val="24"/>
          <w:szCs w:val="24"/>
          <w:lang w:eastAsia="en-US"/>
        </w:rPr>
        <w:tab/>
      </w:r>
      <w:r w:rsidR="00A579FC">
        <w:rPr>
          <w:rFonts w:ascii="Cambria" w:eastAsia="Times New Roman" w:hAnsi="Cambria" w:cs="Calibri"/>
          <w:sz w:val="24"/>
          <w:szCs w:val="24"/>
          <w:lang w:eastAsia="en-US"/>
        </w:rPr>
        <w:t xml:space="preserve">Pescasseroli, </w:t>
      </w:r>
      <w:r>
        <w:rPr>
          <w:rFonts w:ascii="Cambria" w:eastAsia="Times New Roman" w:hAnsi="Cambria" w:cs="Calibri"/>
          <w:sz w:val="24"/>
          <w:szCs w:val="24"/>
          <w:lang w:eastAsia="en-US"/>
        </w:rPr>
        <w:t>____/___/____</w:t>
      </w:r>
    </w:p>
    <w:p w:rsidR="00A579FC" w:rsidRDefault="00A579FC" w:rsidP="00A579FC">
      <w:pPr>
        <w:tabs>
          <w:tab w:val="center" w:pos="4819"/>
        </w:tabs>
        <w:jc w:val="both"/>
        <w:rPr>
          <w:rFonts w:ascii="Cambria" w:eastAsia="Times New Roman" w:hAnsi="Cambria" w:cs="Calibri"/>
          <w:sz w:val="24"/>
          <w:szCs w:val="24"/>
          <w:lang w:eastAsia="en-US"/>
        </w:rPr>
      </w:pPr>
      <w:bookmarkStart w:id="0" w:name="_GoBack"/>
      <w:bookmarkEnd w:id="0"/>
    </w:p>
    <w:p w:rsidR="00A579FC" w:rsidRDefault="00A579FC" w:rsidP="00A579FC">
      <w:pPr>
        <w:tabs>
          <w:tab w:val="center" w:pos="4819"/>
        </w:tabs>
        <w:jc w:val="both"/>
        <w:rPr>
          <w:rFonts w:ascii="Cambria" w:eastAsia="Times New Roman" w:hAnsi="Cambria" w:cs="Calibri"/>
          <w:sz w:val="24"/>
          <w:szCs w:val="24"/>
          <w:lang w:eastAsia="en-US"/>
        </w:rPr>
      </w:pPr>
    </w:p>
    <w:p w:rsidR="00A579FC" w:rsidRDefault="00A579FC" w:rsidP="00A579FC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A579FC" w:rsidRDefault="00A579FC" w:rsidP="00A579FC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A579FC" w:rsidRDefault="00A579FC" w:rsidP="00A579FC">
      <w:pPr>
        <w:jc w:val="right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  <w:t xml:space="preserve"> </w:t>
      </w:r>
    </w:p>
    <w:p w:rsidR="003F5716" w:rsidRPr="00F31510" w:rsidRDefault="00A579FC" w:rsidP="003F5716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ind w:left="708" w:hanging="426"/>
        <w:rPr>
          <w:rFonts w:asciiTheme="majorHAnsi" w:hAnsiTheme="majorHAnsi"/>
          <w:b/>
          <w:sz w:val="24"/>
          <w:szCs w:val="24"/>
        </w:rPr>
      </w:pPr>
      <w:r w:rsidRPr="00F31510">
        <w:rPr>
          <w:rFonts w:asciiTheme="majorHAnsi" w:hAnsiTheme="majorHAnsi"/>
          <w:sz w:val="24"/>
          <w:szCs w:val="24"/>
        </w:rPr>
        <w:t xml:space="preserve">OGGETTO: </w:t>
      </w:r>
      <w:r w:rsidRPr="00F31510">
        <w:rPr>
          <w:rFonts w:asciiTheme="majorHAnsi" w:hAnsiTheme="majorHAnsi"/>
          <w:b/>
          <w:sz w:val="24"/>
          <w:szCs w:val="24"/>
        </w:rPr>
        <w:t xml:space="preserve">Consenso genitori alla adozione del PDP proposto dal </w:t>
      </w:r>
      <w:r w:rsidR="003F5716" w:rsidRPr="00F31510">
        <w:rPr>
          <w:rFonts w:asciiTheme="majorHAnsi" w:hAnsiTheme="majorHAnsi"/>
          <w:b/>
          <w:sz w:val="24"/>
          <w:szCs w:val="24"/>
        </w:rPr>
        <w:t xml:space="preserve">Consiglio di      </w:t>
      </w:r>
    </w:p>
    <w:p w:rsidR="00A579FC" w:rsidRPr="00F31510" w:rsidRDefault="003F5716" w:rsidP="003F5716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</w:pBdr>
        <w:ind w:left="708" w:hanging="426"/>
        <w:rPr>
          <w:rFonts w:asciiTheme="majorHAnsi" w:hAnsiTheme="majorHAnsi"/>
          <w:b/>
          <w:sz w:val="24"/>
          <w:szCs w:val="24"/>
        </w:rPr>
      </w:pPr>
      <w:r w:rsidRPr="00F31510">
        <w:rPr>
          <w:rFonts w:asciiTheme="majorHAnsi" w:hAnsiTheme="majorHAnsi"/>
          <w:sz w:val="24"/>
          <w:szCs w:val="24"/>
        </w:rPr>
        <w:t xml:space="preserve">                </w:t>
      </w:r>
      <w:r w:rsidRPr="00F31510">
        <w:rPr>
          <w:rFonts w:asciiTheme="majorHAnsi" w:hAnsiTheme="majorHAnsi"/>
          <w:b/>
          <w:sz w:val="24"/>
          <w:szCs w:val="24"/>
        </w:rPr>
        <w:t xml:space="preserve">    Intersezione/ Interclasse/ C</w:t>
      </w:r>
      <w:r w:rsidR="00A579FC" w:rsidRPr="00F31510">
        <w:rPr>
          <w:rFonts w:asciiTheme="majorHAnsi" w:hAnsiTheme="majorHAnsi"/>
          <w:b/>
          <w:sz w:val="24"/>
          <w:szCs w:val="24"/>
        </w:rPr>
        <w:t>lasse</w:t>
      </w:r>
    </w:p>
    <w:p w:rsidR="00A579FC" w:rsidRPr="003F5716" w:rsidRDefault="00A579FC" w:rsidP="00A579FC">
      <w:pPr>
        <w:jc w:val="both"/>
        <w:rPr>
          <w:rFonts w:ascii="Cambria" w:hAnsi="Cambria"/>
          <w:sz w:val="24"/>
          <w:szCs w:val="24"/>
        </w:rPr>
      </w:pPr>
    </w:p>
    <w:p w:rsidR="00A579FC" w:rsidRPr="003F5716" w:rsidRDefault="00A579FC" w:rsidP="00A579FC">
      <w:pPr>
        <w:jc w:val="both"/>
        <w:rPr>
          <w:rFonts w:ascii="Cambria" w:hAnsi="Cambria"/>
          <w:sz w:val="24"/>
          <w:szCs w:val="24"/>
        </w:rPr>
      </w:pPr>
      <w:r w:rsidRPr="003F5716">
        <w:rPr>
          <w:rFonts w:ascii="Cambria" w:hAnsi="Cambria"/>
          <w:sz w:val="24"/>
          <w:szCs w:val="24"/>
        </w:rPr>
        <w:tab/>
      </w:r>
      <w:r w:rsidRPr="003F5716">
        <w:rPr>
          <w:rFonts w:ascii="Cambria" w:hAnsi="Cambria"/>
          <w:sz w:val="24"/>
          <w:szCs w:val="24"/>
        </w:rPr>
        <w:tab/>
      </w:r>
      <w:r w:rsidRPr="003F5716">
        <w:rPr>
          <w:rFonts w:ascii="Cambria" w:hAnsi="Cambria"/>
          <w:sz w:val="24"/>
          <w:szCs w:val="24"/>
        </w:rPr>
        <w:tab/>
      </w:r>
      <w:r w:rsidRPr="003F5716">
        <w:rPr>
          <w:rFonts w:ascii="Cambria" w:hAnsi="Cambria"/>
          <w:sz w:val="24"/>
          <w:szCs w:val="24"/>
        </w:rPr>
        <w:tab/>
      </w:r>
      <w:r w:rsidRPr="003F5716">
        <w:rPr>
          <w:rFonts w:ascii="Cambria" w:hAnsi="Cambria"/>
          <w:sz w:val="24"/>
          <w:szCs w:val="24"/>
        </w:rPr>
        <w:tab/>
      </w:r>
      <w:r w:rsidRPr="003F5716">
        <w:rPr>
          <w:rFonts w:ascii="Cambria" w:hAnsi="Cambria"/>
          <w:sz w:val="24"/>
          <w:szCs w:val="24"/>
        </w:rPr>
        <w:tab/>
      </w:r>
      <w:r w:rsidRPr="003F5716">
        <w:rPr>
          <w:rFonts w:ascii="Cambria" w:hAnsi="Cambria"/>
          <w:sz w:val="24"/>
          <w:szCs w:val="24"/>
        </w:rPr>
        <w:tab/>
      </w:r>
      <w:r w:rsidRPr="003F5716">
        <w:rPr>
          <w:rFonts w:ascii="Cambria" w:hAnsi="Cambria"/>
          <w:sz w:val="24"/>
          <w:szCs w:val="24"/>
        </w:rPr>
        <w:tab/>
      </w:r>
    </w:p>
    <w:p w:rsidR="00A579FC" w:rsidRDefault="00A579FC" w:rsidP="003F5716">
      <w:pPr>
        <w:spacing w:line="480" w:lineRule="auto"/>
        <w:jc w:val="both"/>
        <w:rPr>
          <w:rFonts w:ascii="Arial" w:hAnsi="Arial"/>
        </w:rPr>
      </w:pPr>
      <w:r w:rsidRPr="003F5716">
        <w:rPr>
          <w:rFonts w:ascii="Cambria" w:hAnsi="Cambria"/>
          <w:sz w:val="24"/>
          <w:szCs w:val="24"/>
        </w:rPr>
        <w:tab/>
        <w:t>Preso atto degli esiti dell’osservazione condotta dai docenti, in ottemperanza a quanto previsto dall</w:t>
      </w:r>
      <w:r w:rsidR="003F5716">
        <w:rPr>
          <w:rFonts w:ascii="Cambria" w:hAnsi="Cambria"/>
          <w:sz w:val="24"/>
          <w:szCs w:val="24"/>
        </w:rPr>
        <w:t>a</w:t>
      </w:r>
      <w:r w:rsidRPr="003F5716">
        <w:rPr>
          <w:rFonts w:ascii="Cambria" w:hAnsi="Cambria"/>
          <w:sz w:val="24"/>
          <w:szCs w:val="24"/>
        </w:rPr>
        <w:t xml:space="preserve"> Direttiva Minister</w:t>
      </w:r>
      <w:r w:rsidR="003F5716">
        <w:rPr>
          <w:rFonts w:ascii="Cambria" w:hAnsi="Cambria"/>
          <w:sz w:val="24"/>
          <w:szCs w:val="24"/>
        </w:rPr>
        <w:t>iale del 27 dicembre 2012 e dalla C.M. n.8 del 6 marzo 2012, il Consiglio di Intersezione/Interclasse/Classe ritiene opportuno per l’alunno/a_______________________________________________________________________frequentante la classe _______________________ sez,  Scuola Infanzia/ Primaria/ Secondaria, plesso di _____________________________________, di procedere alla adozione di un Piano Didattico Personalizzato</w:t>
      </w:r>
    </w:p>
    <w:p w:rsidR="00A579FC" w:rsidRDefault="00A579FC" w:rsidP="003F5716">
      <w:pPr>
        <w:spacing w:line="480" w:lineRule="auto"/>
        <w:jc w:val="both"/>
        <w:rPr>
          <w:rFonts w:ascii="Arial" w:hAnsi="Arial"/>
        </w:rPr>
      </w:pPr>
    </w:p>
    <w:p w:rsidR="00A579FC" w:rsidRDefault="00F31510" w:rsidP="00F31510">
      <w:pPr>
        <w:ind w:firstLine="708"/>
        <w:jc w:val="both"/>
        <w:rPr>
          <w:rFonts w:ascii="Arial" w:hAnsi="Arial"/>
        </w:rPr>
      </w:pPr>
      <w:r>
        <w:rPr>
          <w:rFonts w:ascii="Arial" w:hAnsi="Arial"/>
          <w:b/>
        </w:rPr>
        <w:t>ACCONSENTO</w:t>
      </w:r>
      <w:r>
        <w:rPr>
          <w:rFonts w:ascii="Arial" w:hAnsi="Arial"/>
          <w:b/>
        </w:rPr>
        <w:tab/>
      </w:r>
      <w:r w:rsidRPr="00F31510">
        <w:rPr>
          <w:rFonts w:ascii="Arial" w:hAnsi="Arial"/>
          <w:b/>
          <w:sz w:val="72"/>
          <w:szCs w:val="72"/>
        </w:rPr>
        <w:t>□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NON ACCONSENTO </w:t>
      </w:r>
      <w:r w:rsidR="003F5716" w:rsidRPr="003F5716">
        <w:rPr>
          <w:rFonts w:ascii="Arial" w:hAnsi="Arial"/>
          <w:b/>
        </w:rPr>
        <w:t xml:space="preserve">    </w:t>
      </w:r>
      <w:r w:rsidRPr="00F31510">
        <w:rPr>
          <w:rFonts w:ascii="Arial" w:hAnsi="Arial"/>
          <w:b/>
          <w:sz w:val="72"/>
          <w:szCs w:val="72"/>
        </w:rPr>
        <w:t>□</w:t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 w:rsidRPr="003F5716">
        <w:rPr>
          <w:rFonts w:ascii="Arial" w:hAnsi="Arial"/>
          <w:b/>
        </w:rPr>
        <w:tab/>
      </w:r>
      <w:r w:rsidR="003F5716">
        <w:rPr>
          <w:rFonts w:ascii="Arial" w:hAnsi="Arial"/>
        </w:rPr>
        <w:tab/>
      </w:r>
      <w:r w:rsidR="003F5716">
        <w:rPr>
          <w:rFonts w:ascii="Arial" w:hAnsi="Arial"/>
        </w:rPr>
        <w:tab/>
      </w:r>
      <w:r w:rsidR="003F5716">
        <w:rPr>
          <w:rFonts w:ascii="Arial" w:hAnsi="Arial"/>
        </w:rPr>
        <w:tab/>
        <w:t xml:space="preserve">  </w:t>
      </w:r>
    </w:p>
    <w:p w:rsidR="00A579FC" w:rsidRDefault="00A579FC" w:rsidP="00A579FC">
      <w:pPr>
        <w:jc w:val="both"/>
        <w:rPr>
          <w:rFonts w:ascii="Arial" w:hAnsi="Arial"/>
        </w:rPr>
      </w:pPr>
    </w:p>
    <w:p w:rsidR="00A579FC" w:rsidRDefault="00A579FC" w:rsidP="00A579FC">
      <w:pPr>
        <w:jc w:val="both"/>
        <w:rPr>
          <w:rFonts w:ascii="Arial" w:hAnsi="Arial"/>
        </w:rPr>
      </w:pPr>
    </w:p>
    <w:p w:rsidR="00A579FC" w:rsidRDefault="00F31510" w:rsidP="00A579F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Firma dei gen</w:t>
      </w:r>
      <w:r w:rsidRPr="00F31510">
        <w:rPr>
          <w:rFonts w:ascii="Cambria" w:hAnsi="Cambria"/>
          <w:sz w:val="24"/>
          <w:szCs w:val="24"/>
        </w:rPr>
        <w:t xml:space="preserve">itori </w:t>
      </w:r>
    </w:p>
    <w:p w:rsidR="00F31510" w:rsidRDefault="00F31510" w:rsidP="00A579FC">
      <w:pPr>
        <w:jc w:val="both"/>
        <w:rPr>
          <w:rFonts w:ascii="Cambria" w:hAnsi="Cambria"/>
          <w:sz w:val="24"/>
          <w:szCs w:val="24"/>
        </w:rPr>
      </w:pPr>
    </w:p>
    <w:p w:rsidR="00F31510" w:rsidRDefault="00F31510" w:rsidP="00A579F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</w:t>
      </w:r>
    </w:p>
    <w:p w:rsidR="00F31510" w:rsidRDefault="00F31510" w:rsidP="00A579FC">
      <w:pPr>
        <w:jc w:val="both"/>
        <w:rPr>
          <w:rFonts w:ascii="Cambria" w:hAnsi="Cambria"/>
          <w:sz w:val="24"/>
          <w:szCs w:val="24"/>
        </w:rPr>
      </w:pPr>
    </w:p>
    <w:p w:rsidR="00A579FC" w:rsidRPr="00A579FC" w:rsidRDefault="00F31510" w:rsidP="00F31510">
      <w:pPr>
        <w:jc w:val="both"/>
        <w:rPr>
          <w:rFonts w:asciiTheme="majorHAnsi" w:eastAsia="Times New Roman" w:hAnsiTheme="majorHAnsi" w:cs="Calibri"/>
          <w:sz w:val="24"/>
          <w:szCs w:val="24"/>
          <w:lang w:eastAsia="en-US"/>
        </w:rPr>
      </w:pPr>
      <w:r>
        <w:rPr>
          <w:rFonts w:ascii="Cambria" w:hAnsi="Cambria"/>
          <w:sz w:val="24"/>
          <w:szCs w:val="24"/>
        </w:rPr>
        <w:t>___________________________________________________</w:t>
      </w:r>
      <w:r w:rsidR="00A579FC">
        <w:rPr>
          <w:rFonts w:asciiTheme="majorHAnsi" w:eastAsia="Times New Roman" w:hAnsiTheme="majorHAnsi" w:cs="Calibri"/>
          <w:sz w:val="24"/>
          <w:szCs w:val="24"/>
          <w:lang w:eastAsia="en-US"/>
        </w:rPr>
        <w:tab/>
      </w:r>
      <w:r w:rsidR="00A579FC">
        <w:rPr>
          <w:rFonts w:asciiTheme="majorHAnsi" w:eastAsia="Times New Roman" w:hAnsiTheme="majorHAnsi" w:cs="Calibri"/>
          <w:sz w:val="24"/>
          <w:szCs w:val="24"/>
          <w:lang w:eastAsia="en-US"/>
        </w:rPr>
        <w:tab/>
      </w:r>
      <w:r w:rsidR="00A579FC">
        <w:rPr>
          <w:rFonts w:asciiTheme="majorHAnsi" w:eastAsia="Times New Roman" w:hAnsiTheme="majorHAnsi" w:cs="Calibri"/>
          <w:sz w:val="24"/>
          <w:szCs w:val="24"/>
          <w:lang w:eastAsia="en-US"/>
        </w:rPr>
        <w:tab/>
      </w:r>
      <w:r w:rsidR="00A579FC">
        <w:rPr>
          <w:rFonts w:asciiTheme="majorHAnsi" w:eastAsia="Times New Roman" w:hAnsiTheme="majorHAnsi" w:cs="Calibri"/>
          <w:sz w:val="24"/>
          <w:szCs w:val="24"/>
          <w:lang w:eastAsia="en-US"/>
        </w:rPr>
        <w:tab/>
      </w:r>
    </w:p>
    <w:p w:rsidR="002F5F5B" w:rsidRPr="00A579FC" w:rsidRDefault="002F5F5B"/>
    <w:sectPr w:rsidR="002F5F5B" w:rsidRPr="00A579FC" w:rsidSect="002F5F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579FC"/>
    <w:rsid w:val="002F5F5B"/>
    <w:rsid w:val="003F5716"/>
    <w:rsid w:val="00A579FC"/>
    <w:rsid w:val="00DC17F7"/>
    <w:rsid w:val="00F3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79F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9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9FC"/>
    <w:rPr>
      <w:rFonts w:ascii="Tahoma" w:eastAsia="Calibri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F5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qic820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qic820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Utente Windows</cp:lastModifiedBy>
  <cp:revision>2</cp:revision>
  <cp:lastPrinted>2019-09-10T11:34:00Z</cp:lastPrinted>
  <dcterms:created xsi:type="dcterms:W3CDTF">2019-09-10T11:09:00Z</dcterms:created>
  <dcterms:modified xsi:type="dcterms:W3CDTF">2019-09-29T19:56:00Z</dcterms:modified>
</cp:coreProperties>
</file>